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9122D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2BAB30A6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1762426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C55A976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4D52D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7F0EE619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799E4C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48E53CD1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1D5B097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48864D5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635267F6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B6B2247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80EFCCD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4204F374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52FC7EB5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3B95D03A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7D621F2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385306F2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643E46A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44298594" w14:textId="29F33C9D" w:rsidR="006A0087" w:rsidRPr="00A75D2F" w:rsidRDefault="004A31C9" w:rsidP="00FE7C3A">
      <w:pPr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</w:t>
      </w:r>
      <w:r w:rsidR="00534819">
        <w:rPr>
          <w:rFonts w:asciiTheme="minorHAnsi" w:hAnsiTheme="minorHAnsi" w:cstheme="minorHAnsi"/>
        </w:rPr>
        <w:t xml:space="preserve">. </w:t>
      </w:r>
      <w:r w:rsidR="000D539F">
        <w:rPr>
          <w:rFonts w:cs="Calibri"/>
          <w:b/>
          <w:bCs/>
          <w:lang w:eastAsia="pl-PL"/>
        </w:rPr>
        <w:t>Odbudowa mostu w ciągu drogi gminnej nr 340199K Kamienica – Parysz na potoku Zbludza</w:t>
      </w:r>
      <w:r w:rsidR="000B3BDD" w:rsidRPr="004C1001">
        <w:rPr>
          <w:rFonts w:asciiTheme="minorHAnsi" w:hAnsiTheme="minorHAnsi" w:cstheme="minorHAnsi"/>
          <w:b/>
          <w:bCs/>
        </w:rPr>
        <w:t xml:space="preserve">,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0D539F">
        <w:rPr>
          <w:rFonts w:asciiTheme="minorHAnsi" w:hAnsiTheme="minorHAnsi" w:cstheme="minorHAnsi"/>
          <w:lang w:eastAsia="pl-PL"/>
        </w:rPr>
        <w:t>11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07F663D9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12613096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591992C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2DAE0D0B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09373398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5C30478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458F368D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22C999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0CEB95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1EB66FAC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57E6EA55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0B89858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54B93D29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616C3BE3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1042662F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E56D012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437928D1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1A1FB172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CE71BE2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59259327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118B2825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228FD94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38F375D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284B919A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61D77D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638C5EF5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23B8A5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46F4B09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C9E81D7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67E812AF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4D21ADE6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201920BB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7F09670B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6C30B48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23948D6B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1502078F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8F6AA" w14:textId="77777777" w:rsidR="00C5167F" w:rsidRDefault="00C5167F" w:rsidP="00A43866">
      <w:pPr>
        <w:spacing w:after="0" w:line="240" w:lineRule="auto"/>
      </w:pPr>
      <w:r>
        <w:separator/>
      </w:r>
    </w:p>
  </w:endnote>
  <w:endnote w:type="continuationSeparator" w:id="0">
    <w:p w14:paraId="5B30E905" w14:textId="77777777" w:rsidR="00C5167F" w:rsidRDefault="00C5167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A18A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358">
      <w:rPr>
        <w:noProof/>
      </w:rPr>
      <w:t>1</w:t>
    </w:r>
    <w:r>
      <w:fldChar w:fldCharType="end"/>
    </w:r>
  </w:p>
  <w:p w14:paraId="6ED3D26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8A995" w14:textId="77777777" w:rsidR="00C5167F" w:rsidRDefault="00C5167F" w:rsidP="00A43866">
      <w:pPr>
        <w:spacing w:after="0" w:line="240" w:lineRule="auto"/>
      </w:pPr>
      <w:r>
        <w:separator/>
      </w:r>
    </w:p>
  </w:footnote>
  <w:footnote w:type="continuationSeparator" w:id="0">
    <w:p w14:paraId="4CAFAF9C" w14:textId="77777777" w:rsidR="00C5167F" w:rsidRDefault="00C5167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10A9" w14:textId="77777777" w:rsidR="00642E1C" w:rsidRDefault="00642E1C" w:rsidP="00642E1C">
    <w:pPr>
      <w:pStyle w:val="Tekstpodstawowy"/>
      <w:spacing w:before="1"/>
      <w:rPr>
        <w:sz w:val="22"/>
      </w:rPr>
    </w:pPr>
  </w:p>
  <w:p w14:paraId="57E9E3E8" w14:textId="77777777" w:rsidR="00642E1C" w:rsidRDefault="00642E1C" w:rsidP="00642E1C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14:paraId="42D9242F" w14:textId="77777777" w:rsidR="0082656D" w:rsidRPr="00642E1C" w:rsidRDefault="0082656D" w:rsidP="00642E1C">
    <w:pPr>
      <w:pStyle w:val="Nagwek"/>
    </w:pPr>
    <w:r w:rsidRPr="00642E1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1542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373A4378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842627">
    <w:abstractNumId w:val="5"/>
  </w:num>
  <w:num w:numId="2" w16cid:durableId="63724456">
    <w:abstractNumId w:val="11"/>
  </w:num>
  <w:num w:numId="3" w16cid:durableId="1033306414">
    <w:abstractNumId w:val="3"/>
  </w:num>
  <w:num w:numId="4" w16cid:durableId="1119641091">
    <w:abstractNumId w:val="13"/>
  </w:num>
  <w:num w:numId="5" w16cid:durableId="1513373184">
    <w:abstractNumId w:val="14"/>
  </w:num>
  <w:num w:numId="6" w16cid:durableId="1161776175">
    <w:abstractNumId w:val="6"/>
  </w:num>
  <w:num w:numId="7" w16cid:durableId="1242985710">
    <w:abstractNumId w:val="8"/>
  </w:num>
  <w:num w:numId="8" w16cid:durableId="1518227001">
    <w:abstractNumId w:val="15"/>
  </w:num>
  <w:num w:numId="9" w16cid:durableId="79378046">
    <w:abstractNumId w:val="1"/>
  </w:num>
  <w:num w:numId="10" w16cid:durableId="1783836804">
    <w:abstractNumId w:val="12"/>
  </w:num>
  <w:num w:numId="11" w16cid:durableId="1331954719">
    <w:abstractNumId w:val="4"/>
  </w:num>
  <w:num w:numId="12" w16cid:durableId="441799976">
    <w:abstractNumId w:val="2"/>
  </w:num>
  <w:num w:numId="13" w16cid:durableId="119108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55675242">
    <w:abstractNumId w:val="7"/>
  </w:num>
  <w:num w:numId="15" w16cid:durableId="781725836">
    <w:abstractNumId w:val="10"/>
  </w:num>
  <w:num w:numId="16" w16cid:durableId="1708721248">
    <w:abstractNumId w:val="0"/>
  </w:num>
  <w:num w:numId="17" w16cid:durableId="694119523">
    <w:abstractNumId w:val="16"/>
  </w:num>
  <w:num w:numId="18" w16cid:durableId="866255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75358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539F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2E45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34819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2E1C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A6098"/>
    <w:rsid w:val="008C77CF"/>
    <w:rsid w:val="008D08DD"/>
    <w:rsid w:val="008D5E87"/>
    <w:rsid w:val="008F17C5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7B7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8224A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167F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6090A"/>
    <w:rsid w:val="00D73EF7"/>
    <w:rsid w:val="00D863AE"/>
    <w:rsid w:val="00D92500"/>
    <w:rsid w:val="00DA22BD"/>
    <w:rsid w:val="00DA4A71"/>
    <w:rsid w:val="00DB3C38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3428"/>
    <w:rsid w:val="00ED7F8B"/>
    <w:rsid w:val="00EE17D3"/>
    <w:rsid w:val="00EE728C"/>
    <w:rsid w:val="00EF301E"/>
    <w:rsid w:val="00F02A16"/>
    <w:rsid w:val="00F02B4F"/>
    <w:rsid w:val="00F0371F"/>
    <w:rsid w:val="00F06913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  <w:rsid w:val="00FF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6EBCA5"/>
  <w15:docId w15:val="{575DF196-8518-4DCD-9EAE-A8C9DC0E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29A0-FEC1-4703-A713-EC226638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35</cp:revision>
  <cp:lastPrinted>2021-03-17T13:38:00Z</cp:lastPrinted>
  <dcterms:created xsi:type="dcterms:W3CDTF">2021-02-19T13:20:00Z</dcterms:created>
  <dcterms:modified xsi:type="dcterms:W3CDTF">2023-11-08T09:42:00Z</dcterms:modified>
</cp:coreProperties>
</file>