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67455141" w14:textId="77777777" w:rsidR="00153655" w:rsidRDefault="002E3744" w:rsidP="00153655">
      <w:pPr>
        <w:spacing w:before="240" w:after="60" w:line="240" w:lineRule="auto"/>
        <w:outlineLvl w:val="4"/>
        <w:rPr>
          <w:rFonts w:eastAsia="Times New Roman" w:cs="Calibri"/>
          <w:bCs/>
          <w:i/>
          <w:iCs/>
          <w:lang w:eastAsia="pl-PL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153655">
        <w:rPr>
          <w:rFonts w:eastAsia="Times New Roman" w:cs="Calibri"/>
          <w:b/>
          <w:bCs/>
          <w:i/>
          <w:iCs/>
          <w:color w:val="000000"/>
          <w:lang w:eastAsia="pl-PL"/>
        </w:rPr>
        <w:t xml:space="preserve">Modernizacja </w:t>
      </w:r>
      <w:proofErr w:type="spellStart"/>
      <w:r w:rsidR="00153655">
        <w:rPr>
          <w:rFonts w:eastAsia="Times New Roman" w:cs="Calibri"/>
          <w:b/>
          <w:bCs/>
          <w:i/>
          <w:iCs/>
          <w:color w:val="000000"/>
          <w:lang w:eastAsia="pl-PL"/>
        </w:rPr>
        <w:t>skateparku</w:t>
      </w:r>
      <w:proofErr w:type="spellEnd"/>
      <w:r w:rsidR="00153655">
        <w:rPr>
          <w:rFonts w:eastAsia="Times New Roman" w:cs="Calibri"/>
          <w:b/>
          <w:bCs/>
          <w:i/>
          <w:iCs/>
          <w:color w:val="000000"/>
          <w:lang w:eastAsia="pl-PL"/>
        </w:rPr>
        <w:t xml:space="preserve"> w Kamienicy poprzez wymianę urządzeń sportowo-rekreacyjnych</w:t>
      </w:r>
      <w:r w:rsidR="00153655">
        <w:rPr>
          <w:rFonts w:eastAsia="Times New Roman" w:cs="Calibri"/>
          <w:i/>
          <w:iCs/>
          <w:color w:val="000000"/>
          <w:lang w:eastAsia="pl-PL"/>
        </w:rPr>
        <w:t>”</w:t>
      </w:r>
    </w:p>
    <w:p w14:paraId="0C1E5A9A" w14:textId="694B1263" w:rsidR="00960585" w:rsidRPr="00F76C40" w:rsidRDefault="006E2E91" w:rsidP="00055B0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05BD" w14:textId="77777777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53655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D0F2E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82E01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2023-04-14T11:32:00Z</cp:lastPrinted>
  <dcterms:created xsi:type="dcterms:W3CDTF">2021-02-19T14:27:00Z</dcterms:created>
  <dcterms:modified xsi:type="dcterms:W3CDTF">2024-06-05T10:02:00Z</dcterms:modified>
</cp:coreProperties>
</file>